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AF77" w14:textId="06FFF25D" w:rsidR="00926A7C" w:rsidRPr="00926A7C" w:rsidRDefault="00926A7C" w:rsidP="00926A7C">
      <w:pPr>
        <w:pStyle w:val="paragraph"/>
        <w:spacing w:before="0" w:beforeAutospacing="0" w:after="0" w:afterAutospacing="0"/>
        <w:jc w:val="center"/>
        <w:textAlignment w:val="baseline"/>
        <w:rPr>
          <w:rFonts w:ascii="Amasis MT Pro Black" w:hAnsi="Amasis MT Pro Black" w:cs="Aharoni"/>
          <w:b/>
          <w:bCs/>
          <w:sz w:val="18"/>
          <w:szCs w:val="18"/>
        </w:rPr>
      </w:pPr>
      <w:r w:rsidRPr="00926A7C">
        <w:rPr>
          <w:rFonts w:ascii="Amasis MT Pro Black" w:hAnsi="Amasis MT Pro Black" w:cs="Segoe UI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1264CF7" wp14:editId="24018A6A">
            <wp:simplePos x="0" y="0"/>
            <wp:positionH relativeFrom="margin">
              <wp:align>left</wp:align>
            </wp:positionH>
            <wp:positionV relativeFrom="paragraph">
              <wp:posOffset>-205105</wp:posOffset>
            </wp:positionV>
            <wp:extent cx="1009650" cy="997711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97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6A7C">
        <w:rPr>
          <w:rFonts w:ascii="Amasis MT Pro Black" w:hAnsi="Amasis MT Pro Black"/>
          <w:noProof/>
        </w:rPr>
        <w:drawing>
          <wp:anchor distT="0" distB="0" distL="114300" distR="114300" simplePos="0" relativeHeight="251659264" behindDoc="0" locked="0" layoutInCell="1" allowOverlap="1" wp14:anchorId="2805B191" wp14:editId="4BCE1F32">
            <wp:simplePos x="0" y="0"/>
            <wp:positionH relativeFrom="column">
              <wp:posOffset>5105400</wp:posOffset>
            </wp:positionH>
            <wp:positionV relativeFrom="paragraph">
              <wp:posOffset>-400050</wp:posOffset>
            </wp:positionV>
            <wp:extent cx="1204504" cy="1110481"/>
            <wp:effectExtent l="0" t="0" r="0" b="0"/>
            <wp:wrapNone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504" cy="1110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6A7C">
        <w:rPr>
          <w:rFonts w:ascii="Amasis MT Pro Black" w:eastAsiaTheme="minorHAnsi" w:hAnsi="Amasis MT Pro Black" w:cstheme="minorBidi"/>
          <w:noProof/>
          <w:sz w:val="22"/>
          <w:szCs w:val="22"/>
        </w:rPr>
        <w:t>D</w:t>
      </w:r>
      <w:r w:rsidRPr="00926A7C">
        <w:rPr>
          <w:rFonts w:ascii="Amasis MT Pro Black" w:eastAsiaTheme="minorHAnsi" w:hAnsi="Amasis MT Pro Black" w:cs="Aharoni"/>
          <w:b/>
          <w:bCs/>
          <w:noProof/>
          <w:sz w:val="22"/>
          <w:szCs w:val="22"/>
        </w:rPr>
        <w:t xml:space="preserve">.L. </w:t>
      </w:r>
      <w:r w:rsidRPr="00926A7C">
        <w:rPr>
          <w:rStyle w:val="normaltextrun"/>
          <w:rFonts w:ascii="Amasis MT Pro Black" w:hAnsi="Amasis MT Pro Black" w:cs="Aharoni"/>
          <w:b/>
          <w:bCs/>
          <w:sz w:val="18"/>
          <w:szCs w:val="18"/>
        </w:rPr>
        <w:t>Sims Elementary School</w:t>
      </w:r>
      <w:r w:rsidRPr="00926A7C">
        <w:rPr>
          <w:rStyle w:val="eop"/>
          <w:rFonts w:ascii="Amasis MT Pro Black" w:hAnsi="Amasis MT Pro Black" w:cs="Aharoni"/>
          <w:b/>
          <w:bCs/>
          <w:sz w:val="18"/>
          <w:szCs w:val="18"/>
        </w:rPr>
        <w:t> </w:t>
      </w:r>
    </w:p>
    <w:p w14:paraId="36AB5A59" w14:textId="5CC3FD11" w:rsidR="00926A7C" w:rsidRPr="00926A7C" w:rsidRDefault="00926A7C" w:rsidP="00926A7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FFC000" w:themeColor="accent4"/>
          <w:sz w:val="18"/>
          <w:szCs w:val="18"/>
        </w:rPr>
      </w:pPr>
      <w:r w:rsidRPr="00926A7C">
        <w:rPr>
          <w:rStyle w:val="normaltextrun"/>
          <w:rFonts w:ascii="Century Gothic" w:hAnsi="Century Gothic" w:cs="Segoe UI"/>
          <w:b/>
          <w:bCs/>
          <w:color w:val="FFC000" w:themeColor="accent4"/>
          <w:sz w:val="18"/>
          <w:szCs w:val="18"/>
        </w:rPr>
        <w:t>~Achievement-Rigor-Growth-Consistency~</w:t>
      </w:r>
      <w:r w:rsidRPr="00926A7C">
        <w:rPr>
          <w:rStyle w:val="eop"/>
          <w:rFonts w:ascii="Century Gothic" w:hAnsi="Century Gothic" w:cs="Segoe UI"/>
          <w:color w:val="FFC000" w:themeColor="accent4"/>
          <w:sz w:val="18"/>
          <w:szCs w:val="18"/>
        </w:rPr>
        <w:t> </w:t>
      </w:r>
    </w:p>
    <w:p w14:paraId="66B5D462" w14:textId="558C7144" w:rsidR="00926A7C" w:rsidRPr="00926A7C" w:rsidRDefault="00926A7C" w:rsidP="283C10B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masis MT Pro Black" w:hAnsi="Amasis MT Pro Black" w:cs="Segoe UI"/>
          <w:color w:val="000000" w:themeColor="text1"/>
          <w:sz w:val="18"/>
          <w:szCs w:val="18"/>
        </w:rPr>
      </w:pPr>
      <w:r w:rsidRPr="283C10B6">
        <w:rPr>
          <w:rStyle w:val="normaltextrun"/>
          <w:rFonts w:ascii="Amasis MT Pro Black" w:hAnsi="Amasis MT Pro Black" w:cs="Segoe UI"/>
          <w:b/>
          <w:bCs/>
          <w:color w:val="FFC000" w:themeColor="accent4"/>
          <w:sz w:val="18"/>
          <w:szCs w:val="18"/>
        </w:rPr>
        <w:t> </w:t>
      </w:r>
      <w:r w:rsidRPr="283C10B6">
        <w:rPr>
          <w:rStyle w:val="normaltextrun"/>
          <w:rFonts w:ascii="Amasis MT Pro Black" w:hAnsi="Amasis MT Pro Black" w:cs="Segoe UI"/>
          <w:b/>
          <w:bCs/>
          <w:color w:val="000000" w:themeColor="text1"/>
          <w:sz w:val="18"/>
          <w:szCs w:val="18"/>
        </w:rPr>
        <w:t>202</w:t>
      </w:r>
      <w:r w:rsidR="001541EE">
        <w:rPr>
          <w:rStyle w:val="normaltextrun"/>
          <w:rFonts w:ascii="Amasis MT Pro Black" w:hAnsi="Amasis MT Pro Black" w:cs="Segoe UI"/>
          <w:b/>
          <w:bCs/>
          <w:color w:val="000000" w:themeColor="text1"/>
          <w:sz w:val="18"/>
          <w:szCs w:val="18"/>
        </w:rPr>
        <w:t>3-2024</w:t>
      </w:r>
    </w:p>
    <w:p w14:paraId="68A19B73" w14:textId="378AE1F1" w:rsidR="00926A7C" w:rsidRPr="00926A7C" w:rsidRDefault="30A67643" w:rsidP="30A67643">
      <w:pPr>
        <w:pStyle w:val="paragraph"/>
        <w:spacing w:before="0" w:beforeAutospacing="0" w:after="0" w:afterAutospacing="0"/>
        <w:jc w:val="center"/>
        <w:textAlignment w:val="baseline"/>
        <w:rPr>
          <w:rFonts w:ascii="Amasis MT Pro Black" w:hAnsi="Amasis MT Pro Black" w:cs="Segoe UI"/>
          <w:sz w:val="18"/>
          <w:szCs w:val="18"/>
        </w:rPr>
      </w:pPr>
      <w:r w:rsidRPr="30A67643">
        <w:rPr>
          <w:rStyle w:val="normaltextrun"/>
          <w:rFonts w:ascii="Amasis MT Pro Black" w:hAnsi="Amasis MT Pro Black" w:cs="Segoe UI"/>
          <w:b/>
          <w:bCs/>
          <w:sz w:val="18"/>
          <w:szCs w:val="18"/>
        </w:rPr>
        <w:t xml:space="preserve"> Theme: SES-</w:t>
      </w:r>
      <w:r w:rsidR="001541EE">
        <w:rPr>
          <w:rStyle w:val="normaltextrun"/>
          <w:rFonts w:ascii="Amasis MT Pro Black" w:hAnsi="Amasis MT Pro Black" w:cs="Segoe UI"/>
          <w:b/>
          <w:bCs/>
          <w:sz w:val="18"/>
          <w:szCs w:val="18"/>
        </w:rPr>
        <w:t>Let’s Continue Growing Together</w:t>
      </w:r>
    </w:p>
    <w:p w14:paraId="1AD5818B" w14:textId="661458A0" w:rsidR="00926A7C" w:rsidRDefault="00926A7C" w:rsidP="00926A7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18"/>
          <w:szCs w:val="18"/>
        </w:rPr>
        <w:t>#</w:t>
      </w:r>
      <w:r w:rsidR="001541EE">
        <w:rPr>
          <w:rStyle w:val="normaltextrun"/>
          <w:rFonts w:ascii="Century Gothic" w:hAnsi="Century Gothic" w:cs="Segoe UI"/>
          <w:sz w:val="18"/>
          <w:szCs w:val="18"/>
        </w:rPr>
        <w:t>KeepGrowing@dl_sims</w:t>
      </w:r>
    </w:p>
    <w:p w14:paraId="68F7C7D9" w14:textId="6F5FC976" w:rsidR="005212FA" w:rsidRDefault="005212FA"/>
    <w:p w14:paraId="3C0EF8CC" w14:textId="6E210759" w:rsidR="00FF1322" w:rsidRPr="00925304" w:rsidRDefault="00FF1322" w:rsidP="00FF1322">
      <w:pPr>
        <w:jc w:val="center"/>
        <w:rPr>
          <w:rFonts w:ascii="Helvetica LT Std" w:hAnsi="Helvetica LT Std" w:cs="Times New Roman"/>
          <w:bCs/>
          <w:sz w:val="36"/>
          <w:szCs w:val="24"/>
        </w:rPr>
      </w:pPr>
      <w:r w:rsidRPr="00FF1322">
        <w:rPr>
          <w:rFonts w:ascii="Helvetica LT Std" w:hAnsi="Helvetica LT Std" w:cs="Times New Roman"/>
          <w:bCs/>
          <w:sz w:val="36"/>
          <w:szCs w:val="24"/>
        </w:rPr>
        <w:t>Right to Know Notification</w:t>
      </w:r>
    </w:p>
    <w:p w14:paraId="27BD7DF2" w14:textId="77777777" w:rsidR="00FF1322" w:rsidRPr="00925304" w:rsidRDefault="00FF1322" w:rsidP="00FF1322">
      <w:pPr>
        <w:pStyle w:val="Header"/>
        <w:rPr>
          <w:rFonts w:ascii="Helvetica LT Std" w:hAnsi="Helvetica LT Std"/>
          <w:bCs/>
          <w:color w:val="0000FF"/>
          <w:szCs w:val="24"/>
        </w:rPr>
      </w:pPr>
    </w:p>
    <w:p w14:paraId="1D4F061D" w14:textId="6B17039D" w:rsidR="00FF1322" w:rsidRPr="00925304" w:rsidRDefault="00FF1322" w:rsidP="00FF1322">
      <w:pPr>
        <w:rPr>
          <w:rFonts w:ascii="Helvetica LT Std" w:hAnsi="Helvetica LT Std" w:cs="Times New Roman"/>
          <w:bCs/>
          <w:color w:val="000000"/>
          <w:sz w:val="24"/>
          <w:szCs w:val="24"/>
        </w:rPr>
      </w:pPr>
      <w:r w:rsidRPr="00925304">
        <w:rPr>
          <w:rFonts w:ascii="Helvetica LT Std" w:hAnsi="Helvetica LT Std" w:cs="Times New Roman"/>
          <w:bCs/>
          <w:color w:val="000000"/>
          <w:sz w:val="24"/>
          <w:szCs w:val="24"/>
        </w:rPr>
        <w:t xml:space="preserve">Date: </w:t>
      </w:r>
      <w:r>
        <w:rPr>
          <w:rFonts w:ascii="Helvetica LT Std" w:hAnsi="Helvetica LT Std" w:cs="Times New Roman"/>
          <w:bCs/>
          <w:color w:val="000000"/>
          <w:sz w:val="24"/>
          <w:szCs w:val="24"/>
        </w:rPr>
        <w:t>August 28, 2023</w:t>
      </w:r>
    </w:p>
    <w:p w14:paraId="7BAA4AB7" w14:textId="77777777" w:rsidR="00FF1322" w:rsidRPr="00925304" w:rsidRDefault="00FF1322" w:rsidP="00FF1322">
      <w:pPr>
        <w:rPr>
          <w:rFonts w:ascii="Helvetica LT Std" w:hAnsi="Helvetica LT Std" w:cs="Times New Roman"/>
          <w:bCs/>
          <w:color w:val="000000"/>
          <w:sz w:val="24"/>
          <w:szCs w:val="24"/>
        </w:rPr>
      </w:pPr>
      <w:r w:rsidRPr="00925304">
        <w:rPr>
          <w:rFonts w:ascii="Helvetica LT Std" w:hAnsi="Helvetica LT Std" w:cs="Times New Roman"/>
          <w:bCs/>
          <w:color w:val="000000"/>
          <w:sz w:val="24"/>
          <w:szCs w:val="24"/>
        </w:rPr>
        <w:t>Dear Parents,</w:t>
      </w:r>
    </w:p>
    <w:p w14:paraId="4F0159EC" w14:textId="727A9D51" w:rsidR="00FF1322" w:rsidRPr="00925304" w:rsidRDefault="00FF1322" w:rsidP="00FF1322">
      <w:pPr>
        <w:jc w:val="both"/>
        <w:rPr>
          <w:rFonts w:ascii="Helvetica LT Std" w:hAnsi="Helvetica LT Std" w:cs="Times New Roman"/>
          <w:bCs/>
          <w:color w:val="000000"/>
          <w:sz w:val="24"/>
          <w:szCs w:val="24"/>
        </w:rPr>
      </w:pPr>
      <w:r w:rsidRPr="00925304">
        <w:rPr>
          <w:rFonts w:ascii="Helvetica LT Std" w:hAnsi="Helvetica LT Std" w:cs="Times New Roman"/>
          <w:bCs/>
          <w:color w:val="000000"/>
          <w:sz w:val="24"/>
          <w:szCs w:val="24"/>
        </w:rPr>
        <w:t xml:space="preserve">In compliance with the requirements of </w:t>
      </w:r>
      <w:proofErr w:type="gramStart"/>
      <w:r w:rsidRPr="00925304">
        <w:rPr>
          <w:rFonts w:ascii="Helvetica LT Std" w:hAnsi="Helvetica LT Std" w:cs="Times New Roman"/>
          <w:bCs/>
          <w:color w:val="000000"/>
          <w:sz w:val="24"/>
          <w:szCs w:val="24"/>
        </w:rPr>
        <w:t>the Every</w:t>
      </w:r>
      <w:proofErr w:type="gramEnd"/>
      <w:r w:rsidRPr="00925304">
        <w:rPr>
          <w:rFonts w:ascii="Helvetica LT Std" w:hAnsi="Helvetica LT Std" w:cs="Times New Roman"/>
          <w:bCs/>
          <w:color w:val="000000"/>
          <w:sz w:val="24"/>
          <w:szCs w:val="24"/>
        </w:rPr>
        <w:t xml:space="preserve"> Students Succeeds Act, </w:t>
      </w:r>
      <w:r>
        <w:rPr>
          <w:rFonts w:ascii="Helvetica LT Std" w:hAnsi="Helvetica LT Std" w:cs="Times New Roman"/>
          <w:bCs/>
          <w:color w:val="000000"/>
          <w:sz w:val="24"/>
          <w:szCs w:val="24"/>
        </w:rPr>
        <w:t>D.L. Sims</w:t>
      </w:r>
      <w:r w:rsidRPr="00925304">
        <w:rPr>
          <w:rFonts w:ascii="Helvetica LT Std" w:hAnsi="Helvetica LT Std" w:cs="Times New Roman"/>
          <w:bCs/>
          <w:color w:val="000000"/>
          <w:sz w:val="24"/>
          <w:szCs w:val="24"/>
        </w:rPr>
        <w:t xml:space="preserve"> would like to inform you that you may request information about the professional qualifications of your student’s teacher(s) and/ or paraprofessional(s). The following information may be requested:</w:t>
      </w:r>
    </w:p>
    <w:p w14:paraId="01E38DED" w14:textId="77777777" w:rsidR="00FF1322" w:rsidRPr="00925304" w:rsidRDefault="00FF1322" w:rsidP="00FF132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 LT Std" w:hAnsi="Helvetica LT Std"/>
          <w:bCs/>
          <w:sz w:val="24"/>
          <w:szCs w:val="24"/>
        </w:rPr>
      </w:pPr>
      <w:r w:rsidRPr="00925304">
        <w:rPr>
          <w:rFonts w:ascii="Helvetica LT Std" w:hAnsi="Helvetica LT Std"/>
          <w:bCs/>
          <w:sz w:val="24"/>
          <w:szCs w:val="24"/>
        </w:rPr>
        <w:t>Whether the student’s teacher—</w:t>
      </w:r>
    </w:p>
    <w:p w14:paraId="11C872C0" w14:textId="77777777" w:rsidR="00FF1322" w:rsidRPr="00925304" w:rsidRDefault="00FF1322" w:rsidP="00FF13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 LT Std" w:hAnsi="Helvetica LT Std"/>
          <w:bCs/>
          <w:sz w:val="24"/>
          <w:szCs w:val="24"/>
        </w:rPr>
      </w:pPr>
      <w:r w:rsidRPr="00925304">
        <w:rPr>
          <w:rFonts w:ascii="Helvetica LT Std" w:hAnsi="Helvetica LT Std"/>
          <w:bCs/>
          <w:sz w:val="24"/>
          <w:szCs w:val="24"/>
        </w:rPr>
        <w:t xml:space="preserve">has met State qualification and licensing criteria for the grade levels and subject areas in which the teacher provides </w:t>
      </w:r>
      <w:proofErr w:type="gramStart"/>
      <w:r w:rsidRPr="00925304">
        <w:rPr>
          <w:rFonts w:ascii="Helvetica LT Std" w:hAnsi="Helvetica LT Std"/>
          <w:bCs/>
          <w:sz w:val="24"/>
          <w:szCs w:val="24"/>
        </w:rPr>
        <w:t>instruction;</w:t>
      </w:r>
      <w:proofErr w:type="gramEnd"/>
    </w:p>
    <w:p w14:paraId="51E6E553" w14:textId="77777777" w:rsidR="00FF1322" w:rsidRPr="00925304" w:rsidRDefault="00FF1322" w:rsidP="00FF13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 LT Std" w:hAnsi="Helvetica LT Std"/>
          <w:bCs/>
          <w:sz w:val="24"/>
          <w:szCs w:val="24"/>
        </w:rPr>
      </w:pPr>
      <w:r w:rsidRPr="00925304">
        <w:rPr>
          <w:rFonts w:ascii="Helvetica LT Std" w:hAnsi="Helvetica LT Std"/>
          <w:bCs/>
          <w:sz w:val="24"/>
          <w:szCs w:val="24"/>
        </w:rPr>
        <w:t>is teaching under emergency or other provisional status through which State qualification or licensing criteria have been waived; and</w:t>
      </w:r>
    </w:p>
    <w:p w14:paraId="21F88D20" w14:textId="77777777" w:rsidR="00FF1322" w:rsidRPr="00925304" w:rsidRDefault="00FF1322" w:rsidP="00FF13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 LT Std" w:hAnsi="Helvetica LT Std"/>
          <w:bCs/>
          <w:sz w:val="24"/>
          <w:szCs w:val="24"/>
        </w:rPr>
      </w:pPr>
      <w:r w:rsidRPr="00925304">
        <w:rPr>
          <w:rFonts w:ascii="Helvetica LT Std" w:hAnsi="Helvetica LT Std"/>
          <w:bCs/>
          <w:sz w:val="24"/>
          <w:szCs w:val="24"/>
        </w:rPr>
        <w:t>is teaching in the field of discipline of the certification of the teacher.</w:t>
      </w:r>
    </w:p>
    <w:p w14:paraId="574AD4A6" w14:textId="77777777" w:rsidR="00FF1322" w:rsidRPr="00925304" w:rsidRDefault="00FF1322" w:rsidP="00FF1322">
      <w:pPr>
        <w:pStyle w:val="ListParagraph"/>
        <w:autoSpaceDE w:val="0"/>
        <w:autoSpaceDN w:val="0"/>
        <w:adjustRightInd w:val="0"/>
        <w:rPr>
          <w:rFonts w:ascii="Helvetica LT Std" w:hAnsi="Helvetica LT Std"/>
          <w:bCs/>
          <w:sz w:val="24"/>
          <w:szCs w:val="24"/>
        </w:rPr>
      </w:pPr>
    </w:p>
    <w:p w14:paraId="6CCCBDD7" w14:textId="77777777" w:rsidR="00FF1322" w:rsidRPr="00925304" w:rsidRDefault="00FF1322" w:rsidP="00FF13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 LT Std" w:hAnsi="Helvetica LT Std"/>
          <w:bCs/>
          <w:sz w:val="24"/>
          <w:szCs w:val="24"/>
        </w:rPr>
      </w:pPr>
      <w:r w:rsidRPr="00925304">
        <w:rPr>
          <w:rFonts w:ascii="Helvetica LT Std" w:hAnsi="Helvetica LT Std"/>
          <w:bCs/>
          <w:sz w:val="24"/>
          <w:szCs w:val="24"/>
        </w:rPr>
        <w:t>Whether the child is provided services by paraprofessionals and, if so, their qualifications.</w:t>
      </w:r>
    </w:p>
    <w:p w14:paraId="059BE3A2" w14:textId="77777777" w:rsidR="00FF1322" w:rsidRPr="00925304" w:rsidRDefault="00FF1322" w:rsidP="00FF1322">
      <w:pPr>
        <w:pStyle w:val="Blockquote"/>
        <w:tabs>
          <w:tab w:val="right" w:pos="9360"/>
        </w:tabs>
        <w:spacing w:after="0"/>
        <w:ind w:left="720"/>
        <w:jc w:val="both"/>
        <w:rPr>
          <w:rFonts w:ascii="Helvetica LT Std" w:hAnsi="Helvetica LT Std"/>
          <w:bCs/>
          <w:szCs w:val="24"/>
        </w:rPr>
      </w:pPr>
    </w:p>
    <w:p w14:paraId="48788183" w14:textId="212EB7D3" w:rsidR="00FF1322" w:rsidRPr="00925304" w:rsidRDefault="00FF1322" w:rsidP="00FF1322">
      <w:pPr>
        <w:pStyle w:val="BodyText2"/>
        <w:rPr>
          <w:rFonts w:ascii="Helvetica LT Std" w:hAnsi="Helvetica LT Std"/>
          <w:bCs/>
          <w:sz w:val="24"/>
          <w:szCs w:val="24"/>
        </w:rPr>
      </w:pPr>
      <w:r w:rsidRPr="00925304">
        <w:rPr>
          <w:rFonts w:ascii="Helvetica LT Std" w:hAnsi="Helvetica LT Std"/>
          <w:bCs/>
          <w:sz w:val="24"/>
          <w:szCs w:val="24"/>
        </w:rPr>
        <w:t xml:space="preserve">If you wish to request information concerning your child’s teacher’s and/or paraprofessional’s qualifications, please contact </w:t>
      </w:r>
      <w:r>
        <w:rPr>
          <w:rFonts w:ascii="Helvetica LT Std" w:hAnsi="Helvetica LT Std"/>
          <w:bCs/>
          <w:sz w:val="24"/>
          <w:szCs w:val="24"/>
        </w:rPr>
        <w:t xml:space="preserve">Ms. Shauntogris Johnson, </w:t>
      </w:r>
      <w:r w:rsidRPr="00925304">
        <w:rPr>
          <w:rFonts w:ascii="Helvetica LT Std" w:hAnsi="Helvetica LT Std"/>
          <w:bCs/>
          <w:sz w:val="24"/>
          <w:szCs w:val="24"/>
        </w:rPr>
        <w:t xml:space="preserve">at </w:t>
      </w:r>
      <w:r>
        <w:rPr>
          <w:rFonts w:ascii="Helvetica LT Std" w:hAnsi="Helvetica LT Std"/>
          <w:bCs/>
          <w:sz w:val="24"/>
          <w:szCs w:val="24"/>
        </w:rPr>
        <w:t>770-922-0666.</w:t>
      </w:r>
    </w:p>
    <w:p w14:paraId="520D5941" w14:textId="77777777" w:rsidR="00FF1322" w:rsidRPr="00925304" w:rsidRDefault="00FF1322" w:rsidP="00FF1322">
      <w:pPr>
        <w:rPr>
          <w:rFonts w:ascii="Helvetica LT Std" w:hAnsi="Helvetica LT Std" w:cs="Times New Roman"/>
          <w:bCs/>
          <w:sz w:val="24"/>
          <w:szCs w:val="24"/>
        </w:rPr>
      </w:pPr>
    </w:p>
    <w:p w14:paraId="6525E435" w14:textId="77777777" w:rsidR="00FF1322" w:rsidRPr="00925304" w:rsidRDefault="00FF1322" w:rsidP="00FF1322">
      <w:pPr>
        <w:rPr>
          <w:rFonts w:ascii="Helvetica LT Std" w:hAnsi="Helvetica LT Std" w:cs="Times New Roman"/>
          <w:bCs/>
          <w:sz w:val="24"/>
          <w:szCs w:val="24"/>
        </w:rPr>
      </w:pPr>
      <w:r w:rsidRPr="00925304">
        <w:rPr>
          <w:rFonts w:ascii="Helvetica LT Std" w:hAnsi="Helvetica LT Std" w:cs="Times New Roman"/>
          <w:bCs/>
          <w:sz w:val="24"/>
          <w:szCs w:val="24"/>
        </w:rPr>
        <w:t>Sincerely,</w:t>
      </w:r>
    </w:p>
    <w:p w14:paraId="79B0BE09" w14:textId="24CB6872" w:rsidR="00FF1322" w:rsidRPr="00FF1322" w:rsidRDefault="00FF1322" w:rsidP="00FF1322">
      <w:pPr>
        <w:rPr>
          <w:rFonts w:ascii="Script MT Bold" w:hAnsi="Script MT Bold" w:cs="Times New Roman"/>
          <w:bCs/>
          <w:i/>
          <w:sz w:val="24"/>
          <w:szCs w:val="24"/>
        </w:rPr>
      </w:pPr>
      <w:r w:rsidRPr="00FF1322">
        <w:rPr>
          <w:rFonts w:ascii="Script MT Bold" w:hAnsi="Script MT Bold" w:cs="Times New Roman"/>
          <w:bCs/>
          <w:i/>
          <w:sz w:val="24"/>
          <w:szCs w:val="24"/>
        </w:rPr>
        <w:t>Shauntogris Johnson</w:t>
      </w:r>
    </w:p>
    <w:p w14:paraId="0C7757FC" w14:textId="572E2AD9" w:rsidR="00FF1322" w:rsidRPr="00FF1322" w:rsidRDefault="00FF1322" w:rsidP="00FF1322">
      <w:pPr>
        <w:rPr>
          <w:rFonts w:ascii="Helvetica LT Std" w:hAnsi="Helvetica LT Std" w:cs="Times New Roman"/>
          <w:bCs/>
          <w:sz w:val="24"/>
          <w:szCs w:val="24"/>
        </w:rPr>
      </w:pPr>
      <w:r w:rsidRPr="00FF1322">
        <w:rPr>
          <w:rFonts w:ascii="Helvetica LT Std" w:hAnsi="Helvetica LT Std" w:cs="Times New Roman"/>
          <w:bCs/>
          <w:sz w:val="24"/>
          <w:szCs w:val="24"/>
        </w:rPr>
        <w:t>Shauntogris Johnson</w:t>
      </w:r>
    </w:p>
    <w:p w14:paraId="597703A3" w14:textId="77777777" w:rsidR="00FF1322" w:rsidRPr="00925304" w:rsidRDefault="00FF1322" w:rsidP="00FF1322">
      <w:pPr>
        <w:rPr>
          <w:rFonts w:ascii="Helvetica LT Std" w:hAnsi="Helvetica LT Std" w:cs="Times New Roman"/>
          <w:bCs/>
          <w:sz w:val="24"/>
          <w:szCs w:val="24"/>
          <w:u w:val="single"/>
        </w:rPr>
      </w:pPr>
      <w:r w:rsidRPr="00925304">
        <w:rPr>
          <w:rFonts w:ascii="Helvetica LT Std" w:hAnsi="Helvetica LT Std" w:cs="Times New Roman"/>
          <w:bCs/>
          <w:sz w:val="24"/>
          <w:szCs w:val="24"/>
          <w:highlight w:val="yellow"/>
        </w:rPr>
        <w:lastRenderedPageBreak/>
        <w:t>[Insert Principal/ LEA Designee Title]</w:t>
      </w:r>
      <w:r w:rsidRPr="00925304">
        <w:rPr>
          <w:rFonts w:ascii="Helvetica LT Std" w:hAnsi="Helvetica LT Std" w:cs="Times New Roman"/>
          <w:bCs/>
          <w:sz w:val="24"/>
          <w:szCs w:val="24"/>
          <w:u w:val="single"/>
        </w:rPr>
        <w:t xml:space="preserve"> </w:t>
      </w:r>
    </w:p>
    <w:p w14:paraId="45D35AAF" w14:textId="77777777" w:rsidR="00FF1322" w:rsidRPr="00925304" w:rsidRDefault="00FF1322" w:rsidP="00FF1322">
      <w:pPr>
        <w:rPr>
          <w:rFonts w:ascii="Helvetica LT Std" w:hAnsi="Helvetica LT Std"/>
          <w:bCs/>
          <w:sz w:val="24"/>
          <w:szCs w:val="24"/>
          <w:u w:val="single"/>
        </w:rPr>
      </w:pPr>
    </w:p>
    <w:p w14:paraId="584AB694" w14:textId="77777777" w:rsidR="00FF1322" w:rsidRPr="00925304" w:rsidRDefault="00FF1322" w:rsidP="00FF1322">
      <w:pPr>
        <w:tabs>
          <w:tab w:val="left" w:pos="360"/>
        </w:tabs>
        <w:contextualSpacing/>
        <w:rPr>
          <w:rFonts w:ascii="Helvetica LT Std" w:eastAsia="Calibri" w:hAnsi="Helvetica LT Std"/>
          <w:bCs/>
          <w:sz w:val="24"/>
          <w:szCs w:val="24"/>
        </w:rPr>
      </w:pPr>
    </w:p>
    <w:p w14:paraId="30B8C94A" w14:textId="77777777" w:rsidR="00FF1322" w:rsidRDefault="00FF1322"/>
    <w:sectPr w:rsidR="00FF132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D5F3D" w14:textId="77777777" w:rsidR="00896F6D" w:rsidRDefault="00896F6D" w:rsidP="00E4173B">
      <w:pPr>
        <w:spacing w:after="0" w:line="240" w:lineRule="auto"/>
      </w:pPr>
      <w:r>
        <w:separator/>
      </w:r>
    </w:p>
  </w:endnote>
  <w:endnote w:type="continuationSeparator" w:id="0">
    <w:p w14:paraId="347D9D24" w14:textId="77777777" w:rsidR="00896F6D" w:rsidRDefault="00896F6D" w:rsidP="00E4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156C" w14:textId="184716E1" w:rsidR="00E7306E" w:rsidRPr="00E7306E" w:rsidRDefault="00E7306E" w:rsidP="00E7306E">
    <w:pPr>
      <w:spacing w:after="0" w:line="240" w:lineRule="auto"/>
      <w:jc w:val="center"/>
      <w:textAlignment w:val="baseline"/>
      <w:rPr>
        <w:rFonts w:ascii="Segoe UI" w:eastAsia="Times New Roman" w:hAnsi="Segoe UI" w:cs="Segoe UI"/>
        <w:sz w:val="18"/>
        <w:szCs w:val="18"/>
      </w:rPr>
    </w:pPr>
    <w:r w:rsidRPr="00E7306E">
      <w:rPr>
        <w:rFonts w:ascii="Amasis MT Pro Black" w:hAnsi="Amasis MT Pro Black"/>
        <w:noProof/>
      </w:rPr>
      <w:drawing>
        <wp:inline distT="0" distB="0" distL="0" distR="0" wp14:anchorId="045A8A4B" wp14:editId="5D581C6B">
          <wp:extent cx="1765300" cy="927100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7306E">
      <w:rPr>
        <w:rFonts w:ascii="Segoe UI" w:eastAsia="Times New Roman" w:hAnsi="Segoe UI" w:cs="Segoe UI"/>
        <w:sz w:val="18"/>
        <w:szCs w:val="18"/>
      </w:rPr>
      <w:t> </w:t>
    </w:r>
  </w:p>
  <w:p w14:paraId="39DA9039" w14:textId="77777777" w:rsidR="00E7306E" w:rsidRPr="00E7306E" w:rsidRDefault="00E7306E" w:rsidP="00E7306E">
    <w:pPr>
      <w:spacing w:after="0" w:line="240" w:lineRule="auto"/>
      <w:jc w:val="center"/>
      <w:textAlignment w:val="baseline"/>
      <w:rPr>
        <w:rFonts w:ascii="Segoe UI" w:eastAsia="Times New Roman" w:hAnsi="Segoe UI" w:cs="Segoe UI"/>
        <w:sz w:val="18"/>
        <w:szCs w:val="18"/>
      </w:rPr>
    </w:pPr>
    <w:r w:rsidRPr="00E7306E">
      <w:rPr>
        <w:rFonts w:ascii="Amasis MT Pro Black" w:eastAsia="Times New Roman" w:hAnsi="Amasis MT Pro Black" w:cs="Segoe UI"/>
        <w:u w:val="single"/>
      </w:rPr>
      <w:t>Vision Statement</w:t>
    </w:r>
    <w:r w:rsidRPr="00E7306E">
      <w:rPr>
        <w:rFonts w:ascii="Amasis MT Pro Black" w:eastAsia="Times New Roman" w:hAnsi="Amasis MT Pro Black" w:cs="Segoe UI"/>
      </w:rPr>
      <w:t> </w:t>
    </w:r>
  </w:p>
  <w:p w14:paraId="10DBB932" w14:textId="77777777" w:rsidR="00E7306E" w:rsidRPr="00E7306E" w:rsidRDefault="00E7306E" w:rsidP="00E7306E">
    <w:pPr>
      <w:spacing w:after="0" w:line="240" w:lineRule="auto"/>
      <w:jc w:val="center"/>
      <w:textAlignment w:val="baseline"/>
      <w:rPr>
        <w:rFonts w:ascii="Segoe UI" w:eastAsia="Times New Roman" w:hAnsi="Segoe UI" w:cs="Segoe UI"/>
        <w:sz w:val="18"/>
        <w:szCs w:val="18"/>
      </w:rPr>
    </w:pPr>
    <w:r w:rsidRPr="00E7306E">
      <w:rPr>
        <w:rFonts w:ascii="Amasis MT Pro Black" w:eastAsia="Times New Roman" w:hAnsi="Amasis MT Pro Black" w:cs="Segoe UI"/>
      </w:rPr>
      <w:t>The vision of Sims Elementary is to build a world-class teaching and learning community where all students are college or career ready and are prepared for individual and global success. </w:t>
    </w:r>
  </w:p>
  <w:p w14:paraId="585C6883" w14:textId="5BA8A42C" w:rsidR="00E7306E" w:rsidRPr="00E7306E" w:rsidRDefault="00E7306E" w:rsidP="00E7306E">
    <w:pPr>
      <w:spacing w:after="0" w:line="240" w:lineRule="auto"/>
      <w:jc w:val="center"/>
      <w:textAlignment w:val="baseline"/>
      <w:rPr>
        <w:rFonts w:ascii="Segoe UI" w:eastAsia="Times New Roman" w:hAnsi="Segoe UI" w:cs="Segoe UI"/>
        <w:sz w:val="18"/>
        <w:szCs w:val="18"/>
      </w:rPr>
    </w:pPr>
    <w:r w:rsidRPr="00E7306E">
      <w:rPr>
        <w:rFonts w:ascii="Amasis MT Pro Black" w:eastAsia="Times New Roman" w:hAnsi="Amasis MT Pro Black" w:cs="Segoe UI"/>
        <w:color w:val="FFC000"/>
        <w:sz w:val="24"/>
        <w:szCs w:val="24"/>
      </w:rPr>
      <w:t>College Start</w:t>
    </w:r>
    <w:r w:rsidR="00600B17">
      <w:rPr>
        <w:rFonts w:ascii="Amasis MT Pro Black" w:eastAsia="Times New Roman" w:hAnsi="Amasis MT Pro Black" w:cs="Segoe UI"/>
        <w:color w:val="FFC000"/>
        <w:sz w:val="24"/>
        <w:szCs w:val="24"/>
      </w:rPr>
      <w:t>s</w:t>
    </w:r>
    <w:r w:rsidRPr="00E7306E">
      <w:rPr>
        <w:rFonts w:ascii="Amasis MT Pro Black" w:eastAsia="Times New Roman" w:hAnsi="Amasis MT Pro Black" w:cs="Segoe UI"/>
        <w:color w:val="FFC000"/>
        <w:sz w:val="24"/>
        <w:szCs w:val="24"/>
      </w:rPr>
      <w:t xml:space="preserve"> Here First!!! </w:t>
    </w:r>
    <w:r w:rsidRPr="00E7306E">
      <w:rPr>
        <w:rFonts w:ascii="Arial" w:eastAsia="Times New Roman" w:hAnsi="Arial" w:cs="Arial"/>
        <w:color w:val="FFC000"/>
        <w:sz w:val="18"/>
        <w:szCs w:val="18"/>
      </w:rPr>
      <w:t> </w:t>
    </w:r>
    <w:r w:rsidRPr="00E7306E">
      <w:rPr>
        <w:rFonts w:ascii="Century Gothic" w:eastAsia="Times New Roman" w:hAnsi="Century Gothic" w:cs="Segoe UI"/>
        <w:color w:val="FFC000"/>
        <w:sz w:val="18"/>
        <w:szCs w:val="18"/>
      </w:rPr>
      <w:t> </w:t>
    </w:r>
  </w:p>
  <w:p w14:paraId="60695F21" w14:textId="1843DD15" w:rsidR="00E4173B" w:rsidRPr="00E4173B" w:rsidRDefault="00E4173B" w:rsidP="00E4173B">
    <w:pPr>
      <w:pStyle w:val="Footer"/>
      <w:jc w:val="center"/>
      <w:rPr>
        <w:rFonts w:ascii="Amasis MT Pro Black" w:hAnsi="Amasis MT Pro Blac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2DDB3" w14:textId="77777777" w:rsidR="00896F6D" w:rsidRDefault="00896F6D" w:rsidP="00E4173B">
      <w:pPr>
        <w:spacing w:after="0" w:line="240" w:lineRule="auto"/>
      </w:pPr>
      <w:r>
        <w:separator/>
      </w:r>
    </w:p>
  </w:footnote>
  <w:footnote w:type="continuationSeparator" w:id="0">
    <w:p w14:paraId="37427470" w14:textId="77777777" w:rsidR="00896F6D" w:rsidRDefault="00896F6D" w:rsidP="00E41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83C10B6" w14:paraId="3A609D85" w14:textId="77777777" w:rsidTr="283C10B6">
      <w:tc>
        <w:tcPr>
          <w:tcW w:w="3120" w:type="dxa"/>
        </w:tcPr>
        <w:p w14:paraId="4266BB5B" w14:textId="286FB6A1" w:rsidR="283C10B6" w:rsidRDefault="283C10B6" w:rsidP="283C10B6">
          <w:pPr>
            <w:pStyle w:val="Header"/>
            <w:ind w:left="-115"/>
          </w:pPr>
        </w:p>
      </w:tc>
      <w:tc>
        <w:tcPr>
          <w:tcW w:w="3120" w:type="dxa"/>
        </w:tcPr>
        <w:p w14:paraId="28E0E4D1" w14:textId="774B8E6F" w:rsidR="283C10B6" w:rsidRDefault="283C10B6" w:rsidP="283C10B6">
          <w:pPr>
            <w:pStyle w:val="Header"/>
            <w:jc w:val="center"/>
          </w:pPr>
        </w:p>
      </w:tc>
      <w:tc>
        <w:tcPr>
          <w:tcW w:w="3120" w:type="dxa"/>
        </w:tcPr>
        <w:p w14:paraId="6C1E42A1" w14:textId="4C9ADA44" w:rsidR="283C10B6" w:rsidRDefault="283C10B6" w:rsidP="283C10B6">
          <w:pPr>
            <w:pStyle w:val="Header"/>
            <w:ind w:right="-115"/>
            <w:jc w:val="right"/>
          </w:pPr>
        </w:p>
      </w:tc>
    </w:tr>
  </w:tbl>
  <w:p w14:paraId="2A008D88" w14:textId="5E36ECAD" w:rsidR="283C10B6" w:rsidRDefault="283C10B6" w:rsidP="283C10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64C91"/>
    <w:multiLevelType w:val="hybridMultilevel"/>
    <w:tmpl w:val="98B6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C331C"/>
    <w:multiLevelType w:val="hybridMultilevel"/>
    <w:tmpl w:val="DB305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8501B"/>
    <w:multiLevelType w:val="hybridMultilevel"/>
    <w:tmpl w:val="A7DACA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B54EDB"/>
    <w:multiLevelType w:val="hybridMultilevel"/>
    <w:tmpl w:val="C106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313014">
    <w:abstractNumId w:val="1"/>
  </w:num>
  <w:num w:numId="2" w16cid:durableId="810171221">
    <w:abstractNumId w:val="0"/>
  </w:num>
  <w:num w:numId="3" w16cid:durableId="1977249965">
    <w:abstractNumId w:val="2"/>
  </w:num>
  <w:num w:numId="4" w16cid:durableId="20434358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7C"/>
    <w:rsid w:val="001541EE"/>
    <w:rsid w:val="001C047F"/>
    <w:rsid w:val="001D1A68"/>
    <w:rsid w:val="002E57C5"/>
    <w:rsid w:val="004C2468"/>
    <w:rsid w:val="005212FA"/>
    <w:rsid w:val="00600B17"/>
    <w:rsid w:val="007B1246"/>
    <w:rsid w:val="00896F6D"/>
    <w:rsid w:val="00926A7C"/>
    <w:rsid w:val="00942357"/>
    <w:rsid w:val="009F3F23"/>
    <w:rsid w:val="00A43AA1"/>
    <w:rsid w:val="00BC61B3"/>
    <w:rsid w:val="00D11AD4"/>
    <w:rsid w:val="00D2110A"/>
    <w:rsid w:val="00E4173B"/>
    <w:rsid w:val="00E7306E"/>
    <w:rsid w:val="00ED352E"/>
    <w:rsid w:val="00FF1322"/>
    <w:rsid w:val="283C10B6"/>
    <w:rsid w:val="30A67643"/>
    <w:rsid w:val="6F59B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4BBFB"/>
  <w15:chartTrackingRefBased/>
  <w15:docId w15:val="{CC8652B7-F30B-4F4B-9DC8-5DDA9107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2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26A7C"/>
  </w:style>
  <w:style w:type="character" w:customStyle="1" w:styleId="eop">
    <w:name w:val="eop"/>
    <w:basedOn w:val="DefaultParagraphFont"/>
    <w:rsid w:val="00926A7C"/>
  </w:style>
  <w:style w:type="paragraph" w:styleId="Header">
    <w:name w:val="header"/>
    <w:basedOn w:val="Normal"/>
    <w:link w:val="HeaderChar"/>
    <w:uiPriority w:val="99"/>
    <w:unhideWhenUsed/>
    <w:rsid w:val="00E41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73B"/>
  </w:style>
  <w:style w:type="paragraph" w:styleId="Footer">
    <w:name w:val="footer"/>
    <w:basedOn w:val="Normal"/>
    <w:link w:val="FooterChar"/>
    <w:uiPriority w:val="99"/>
    <w:unhideWhenUsed/>
    <w:rsid w:val="00E41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73B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E57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AA1"/>
    <w:rPr>
      <w:color w:val="605E5C"/>
      <w:shd w:val="clear" w:color="auto" w:fill="E1DFDD"/>
    </w:rPr>
  </w:style>
  <w:style w:type="paragraph" w:customStyle="1" w:styleId="Blockquote">
    <w:name w:val="Blockquote"/>
    <w:basedOn w:val="Normal"/>
    <w:rsid w:val="00FF1322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FF132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FF1322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9E765E292CC44A5BAF23EAD67A3AD" ma:contentTypeVersion="35" ma:contentTypeDescription="Create a new document." ma:contentTypeScope="" ma:versionID="38a6a166a3799c7500552661f349c61b">
  <xsd:schema xmlns:xsd="http://www.w3.org/2001/XMLSchema" xmlns:xs="http://www.w3.org/2001/XMLSchema" xmlns:p="http://schemas.microsoft.com/office/2006/metadata/properties" xmlns:ns3="b7786ea0-3c35-4564-95bf-fda63509d4fb" xmlns:ns4="2919b612-2815-44c7-8139-6830c0870880" targetNamespace="http://schemas.microsoft.com/office/2006/metadata/properties" ma:root="true" ma:fieldsID="98dfba578c6d1af0a295a2401ff8243b" ns3:_="" ns4:_="">
    <xsd:import namespace="b7786ea0-3c35-4564-95bf-fda63509d4fb"/>
    <xsd:import namespace="2919b612-2815-44c7-8139-6830c08708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86ea0-3c35-4564-95bf-fda63509d4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9b612-2815-44c7-8139-6830c0870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2919b612-2815-44c7-8139-6830c0870880" xsi:nil="true"/>
    <Invited_Teachers xmlns="2919b612-2815-44c7-8139-6830c0870880" xsi:nil="true"/>
    <Invited_Students xmlns="2919b612-2815-44c7-8139-6830c0870880" xsi:nil="true"/>
    <IsNotebookLocked xmlns="2919b612-2815-44c7-8139-6830c0870880" xsi:nil="true"/>
    <Templates xmlns="2919b612-2815-44c7-8139-6830c0870880" xsi:nil="true"/>
    <CultureName xmlns="2919b612-2815-44c7-8139-6830c0870880" xsi:nil="true"/>
    <TeamsChannelId xmlns="2919b612-2815-44c7-8139-6830c0870880" xsi:nil="true"/>
    <Math_Settings xmlns="2919b612-2815-44c7-8139-6830c0870880" xsi:nil="true"/>
    <Self_Registration_Enabled xmlns="2919b612-2815-44c7-8139-6830c0870880" xsi:nil="true"/>
    <Students xmlns="2919b612-2815-44c7-8139-6830c0870880">
      <UserInfo>
        <DisplayName/>
        <AccountId xsi:nil="true"/>
        <AccountType/>
      </UserInfo>
    </Students>
    <Student_Groups xmlns="2919b612-2815-44c7-8139-6830c0870880">
      <UserInfo>
        <DisplayName/>
        <AccountId xsi:nil="true"/>
        <AccountType/>
      </UserInfo>
    </Student_Groups>
    <LMS_Mappings xmlns="2919b612-2815-44c7-8139-6830c0870880" xsi:nil="true"/>
    <Teams_Channel_Section_Location xmlns="2919b612-2815-44c7-8139-6830c0870880" xsi:nil="true"/>
    <Has_Teacher_Only_SectionGroup xmlns="2919b612-2815-44c7-8139-6830c0870880" xsi:nil="true"/>
    <NotebookType xmlns="2919b612-2815-44c7-8139-6830c0870880" xsi:nil="true"/>
    <DefaultSectionNames xmlns="2919b612-2815-44c7-8139-6830c0870880" xsi:nil="true"/>
    <FolderType xmlns="2919b612-2815-44c7-8139-6830c0870880" xsi:nil="true"/>
    <Owner xmlns="2919b612-2815-44c7-8139-6830c0870880">
      <UserInfo>
        <DisplayName/>
        <AccountId xsi:nil="true"/>
        <AccountType/>
      </UserInfo>
    </Owner>
    <Teachers xmlns="2919b612-2815-44c7-8139-6830c0870880">
      <UserInfo>
        <DisplayName/>
        <AccountId xsi:nil="true"/>
        <AccountType/>
      </UserInfo>
    </Teachers>
    <Is_Collaboration_Space_Locked xmlns="2919b612-2815-44c7-8139-6830c0870880" xsi:nil="true"/>
    <Distribution_Groups xmlns="2919b612-2815-44c7-8139-6830c0870880" xsi:nil="true"/>
  </documentManagement>
</p:properties>
</file>

<file path=customXml/itemProps1.xml><?xml version="1.0" encoding="utf-8"?>
<ds:datastoreItem xmlns:ds="http://schemas.openxmlformats.org/officeDocument/2006/customXml" ds:itemID="{481545C2-1766-4876-953F-7F1F29CF4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86ea0-3c35-4564-95bf-fda63509d4fb"/>
    <ds:schemaRef ds:uri="2919b612-2815-44c7-8139-6830c0870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21D4D9-54B8-4C3D-8EE0-67F37DD894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92F63-0FAA-487A-9776-C48209E9D88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919b612-2815-44c7-8139-6830c0870880"/>
    <ds:schemaRef ds:uri="http://purl.org/dc/elements/1.1/"/>
    <ds:schemaRef ds:uri="http://schemas.microsoft.com/office/2006/metadata/properties"/>
    <ds:schemaRef ds:uri="http://schemas.microsoft.com/office/infopath/2007/PartnerControls"/>
    <ds:schemaRef ds:uri="b7786ea0-3c35-4564-95bf-fda63509d4f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Shavon Beckett</dc:creator>
  <cp:keywords/>
  <dc:description/>
  <cp:lastModifiedBy>Shauntogris Johnson</cp:lastModifiedBy>
  <cp:revision>2</cp:revision>
  <dcterms:created xsi:type="dcterms:W3CDTF">2023-08-28T19:21:00Z</dcterms:created>
  <dcterms:modified xsi:type="dcterms:W3CDTF">2023-08-28T19:21:00Z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0x0101001019E765E292CC44A5BAF23EAD67A3AD</vt:lpwstr>
  </property>
</Properties>
</file>